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1" w:type="dxa"/>
        <w:tblInd w:w="-694" w:type="dxa"/>
        <w:tblCellMar>
          <w:top w:w="15" w:type="dxa"/>
          <w:left w:w="15" w:type="dxa"/>
          <w:bottom w:w="15" w:type="dxa"/>
          <w:right w:w="15" w:type="dxa"/>
        </w:tblCellMar>
        <w:tblLook w:val="04A0" w:firstRow="1" w:lastRow="0" w:firstColumn="1" w:lastColumn="0" w:noHBand="0" w:noVBand="1"/>
      </w:tblPr>
      <w:tblGrid>
        <w:gridCol w:w="4537"/>
        <w:gridCol w:w="5684"/>
      </w:tblGrid>
      <w:tr w:rsidR="00C6388B">
        <w:tc>
          <w:tcPr>
            <w:tcW w:w="4537" w:type="dxa"/>
            <w:tcBorders>
              <w:top w:val="nil"/>
              <w:left w:val="nil"/>
              <w:bottom w:val="nil"/>
              <w:right w:val="nil"/>
            </w:tcBorders>
          </w:tcPr>
          <w:p w:rsidR="00C6388B" w:rsidRDefault="001A7224" w:rsidP="00C31A62">
            <w:pPr>
              <w:autoSpaceDE w:val="0"/>
              <w:jc w:val="center"/>
              <w:rPr>
                <w:b/>
                <w:sz w:val="26"/>
                <w:szCs w:val="28"/>
              </w:rPr>
            </w:pPr>
            <w:bookmarkStart w:id="0" w:name="_GoBack"/>
            <w:r>
              <w:rPr>
                <w:b/>
                <w:sz w:val="26"/>
                <w:szCs w:val="28"/>
              </w:rPr>
              <w:t>ĐẠI HỘI ĐẠI BIỂU MTTQVN</w:t>
            </w:r>
          </w:p>
          <w:p w:rsidR="00C6388B" w:rsidRDefault="001A7224" w:rsidP="00C31A62">
            <w:pPr>
              <w:autoSpaceDE w:val="0"/>
              <w:jc w:val="center"/>
              <w:rPr>
                <w:b/>
                <w:sz w:val="26"/>
                <w:szCs w:val="28"/>
              </w:rPr>
            </w:pPr>
            <w:r>
              <w:rPr>
                <w:b/>
                <w:sz w:val="26"/>
                <w:szCs w:val="28"/>
              </w:rPr>
              <w:t>THÀNH PHỐ ĐÔNG HÀ</w:t>
            </w:r>
          </w:p>
          <w:p w:rsidR="00C6388B" w:rsidRDefault="00C31A62" w:rsidP="00C31A62">
            <w:pPr>
              <w:autoSpaceDE w:val="0"/>
              <w:jc w:val="center"/>
              <w:rPr>
                <w:b/>
                <w:sz w:val="26"/>
                <w:szCs w:val="28"/>
              </w:rPr>
            </w:pPr>
            <w:r>
              <w:rPr>
                <w:b/>
                <w:noProof/>
                <w:sz w:val="26"/>
                <w:szCs w:val="28"/>
              </w:rPr>
              <mc:AlternateContent>
                <mc:Choice Requires="wps">
                  <w:drawing>
                    <wp:anchor distT="0" distB="0" distL="114300" distR="114300" simplePos="0" relativeHeight="251662336" behindDoc="0" locked="0" layoutInCell="1" allowOverlap="1" wp14:anchorId="7B7B4732" wp14:editId="43673B81">
                      <wp:simplePos x="0" y="0"/>
                      <wp:positionH relativeFrom="column">
                        <wp:posOffset>94615</wp:posOffset>
                      </wp:positionH>
                      <wp:positionV relativeFrom="paragraph">
                        <wp:posOffset>195580</wp:posOffset>
                      </wp:positionV>
                      <wp:extent cx="2647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45pt,15.4pt" to="215.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" strokecolor="black [3040]"/>
                  </w:pict>
                </mc:Fallback>
              </mc:AlternateContent>
            </w:r>
            <w:r w:rsidR="001A7224">
              <w:rPr>
                <w:b/>
                <w:sz w:val="26"/>
                <w:szCs w:val="28"/>
              </w:rPr>
              <w:t>LẦN THỨ X, NHIỆM KỲ 2024 - 2029</w:t>
            </w:r>
          </w:p>
          <w:p w:rsidR="00C6388B" w:rsidRDefault="00C6388B" w:rsidP="00C31A62">
            <w:pPr>
              <w:autoSpaceDE w:val="0"/>
              <w:ind w:firstLine="567"/>
              <w:rPr>
                <w:b/>
                <w:sz w:val="26"/>
                <w:szCs w:val="28"/>
              </w:rPr>
            </w:pPr>
          </w:p>
        </w:tc>
        <w:tc>
          <w:tcPr>
            <w:tcW w:w="5684" w:type="dxa"/>
            <w:tcBorders>
              <w:top w:val="nil"/>
              <w:left w:val="nil"/>
              <w:bottom w:val="nil"/>
              <w:right w:val="nil"/>
            </w:tcBorders>
          </w:tcPr>
          <w:p w:rsidR="00C6388B" w:rsidRDefault="001A7224" w:rsidP="00C31A62">
            <w:pPr>
              <w:autoSpaceDE w:val="0"/>
              <w:rPr>
                <w:b/>
                <w:bCs/>
                <w:sz w:val="26"/>
                <w:szCs w:val="28"/>
              </w:rPr>
            </w:pPr>
            <w:r>
              <w:rPr>
                <w:b/>
                <w:bCs/>
                <w:sz w:val="26"/>
                <w:szCs w:val="28"/>
              </w:rPr>
              <w:t>CỘNG HOÀ XÃ HỘI CHỦ NGHĨA VIỆT NAM</w:t>
            </w:r>
          </w:p>
          <w:p w:rsidR="00C6388B" w:rsidRDefault="00C31A62" w:rsidP="00C31A62">
            <w:pPr>
              <w:autoSpaceDE w:val="0"/>
              <w:ind w:firstLine="567"/>
              <w:jc w:val="center"/>
              <w:rPr>
                <w:b/>
                <w:bCs/>
                <w:sz w:val="26"/>
                <w:szCs w:val="28"/>
              </w:rPr>
            </w:pPr>
            <w:r>
              <w:rPr>
                <w:b/>
                <w:bCs/>
                <w:noProof/>
                <w:sz w:val="26"/>
                <w:szCs w:val="28"/>
              </w:rPr>
              <mc:AlternateContent>
                <mc:Choice Requires="wps">
                  <w:drawing>
                    <wp:anchor distT="0" distB="0" distL="114300" distR="114300" simplePos="0" relativeHeight="251663360" behindDoc="0" locked="0" layoutInCell="1" allowOverlap="1" wp14:anchorId="6A62A4E5" wp14:editId="655CC7A5">
                      <wp:simplePos x="0" y="0"/>
                      <wp:positionH relativeFrom="column">
                        <wp:posOffset>956944</wp:posOffset>
                      </wp:positionH>
                      <wp:positionV relativeFrom="paragraph">
                        <wp:posOffset>194945</wp:posOffset>
                      </wp:positionV>
                      <wp:extent cx="20478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5.35pt,15.35pt" to="236.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" strokecolor="black [3040]"/>
                  </w:pict>
                </mc:Fallback>
              </mc:AlternateContent>
            </w:r>
            <w:r w:rsidR="001A7224">
              <w:rPr>
                <w:b/>
                <w:bCs/>
                <w:sz w:val="26"/>
                <w:szCs w:val="28"/>
              </w:rPr>
              <w:t xml:space="preserve">Độc lập  </w:t>
            </w:r>
            <w:r w:rsidR="001A7224">
              <w:rPr>
                <w:b/>
                <w:sz w:val="26"/>
                <w:szCs w:val="28"/>
              </w:rPr>
              <w:t>-</w:t>
            </w:r>
            <w:r w:rsidR="001A7224">
              <w:rPr>
                <w:b/>
                <w:bCs/>
                <w:sz w:val="26"/>
                <w:szCs w:val="28"/>
              </w:rPr>
              <w:t xml:space="preserve"> Tự do  </w:t>
            </w:r>
            <w:r w:rsidR="001A7224">
              <w:rPr>
                <w:b/>
                <w:sz w:val="26"/>
                <w:szCs w:val="28"/>
              </w:rPr>
              <w:t>-</w:t>
            </w:r>
            <w:r w:rsidR="001A7224">
              <w:rPr>
                <w:b/>
                <w:bCs/>
                <w:sz w:val="26"/>
                <w:szCs w:val="28"/>
              </w:rPr>
              <w:t xml:space="preserve"> Hạnh phúc</w:t>
            </w:r>
          </w:p>
          <w:p w:rsidR="00C31A62" w:rsidRDefault="00C31A62" w:rsidP="00C31A62">
            <w:pPr>
              <w:autoSpaceDE w:val="0"/>
              <w:ind w:firstLine="567"/>
              <w:rPr>
                <w:i/>
                <w:iCs/>
                <w:sz w:val="2"/>
                <w:szCs w:val="28"/>
              </w:rPr>
            </w:pPr>
          </w:p>
          <w:p w:rsidR="00C31A62" w:rsidRDefault="00C31A62" w:rsidP="00C31A62">
            <w:pPr>
              <w:autoSpaceDE w:val="0"/>
              <w:ind w:firstLine="567"/>
              <w:rPr>
                <w:i/>
                <w:iCs/>
                <w:sz w:val="2"/>
                <w:szCs w:val="28"/>
              </w:rPr>
            </w:pPr>
          </w:p>
          <w:p w:rsidR="00C31A62" w:rsidRDefault="00C31A62" w:rsidP="00C31A62">
            <w:pPr>
              <w:autoSpaceDE w:val="0"/>
              <w:ind w:firstLine="567"/>
              <w:rPr>
                <w:i/>
                <w:iCs/>
                <w:sz w:val="2"/>
                <w:szCs w:val="28"/>
              </w:rPr>
            </w:pPr>
          </w:p>
          <w:p w:rsidR="00C31A62" w:rsidRDefault="00C31A62" w:rsidP="00C31A62">
            <w:pPr>
              <w:autoSpaceDE w:val="0"/>
              <w:ind w:firstLine="567"/>
              <w:rPr>
                <w:i/>
                <w:iCs/>
                <w:sz w:val="2"/>
                <w:szCs w:val="28"/>
              </w:rPr>
            </w:pPr>
          </w:p>
          <w:p w:rsidR="00C31A62" w:rsidRDefault="00C31A62" w:rsidP="00C31A62">
            <w:pPr>
              <w:autoSpaceDE w:val="0"/>
              <w:ind w:firstLine="567"/>
              <w:rPr>
                <w:i/>
                <w:iCs/>
                <w:sz w:val="2"/>
                <w:szCs w:val="28"/>
              </w:rPr>
            </w:pPr>
          </w:p>
          <w:p w:rsidR="00C31A62" w:rsidRDefault="00C31A62" w:rsidP="00C31A62">
            <w:pPr>
              <w:autoSpaceDE w:val="0"/>
              <w:ind w:firstLine="567"/>
              <w:rPr>
                <w:i/>
                <w:iCs/>
                <w:sz w:val="2"/>
                <w:szCs w:val="28"/>
              </w:rPr>
            </w:pPr>
          </w:p>
          <w:p w:rsidR="00C31A62" w:rsidRDefault="00C31A62" w:rsidP="00C31A62">
            <w:pPr>
              <w:autoSpaceDE w:val="0"/>
              <w:ind w:firstLine="567"/>
              <w:rPr>
                <w:i/>
                <w:iCs/>
                <w:sz w:val="2"/>
                <w:szCs w:val="28"/>
              </w:rPr>
            </w:pPr>
          </w:p>
          <w:p w:rsidR="00C31A62" w:rsidRDefault="00C31A62" w:rsidP="00C31A62">
            <w:pPr>
              <w:autoSpaceDE w:val="0"/>
              <w:ind w:firstLine="567"/>
              <w:rPr>
                <w:i/>
                <w:iCs/>
                <w:sz w:val="2"/>
                <w:szCs w:val="28"/>
              </w:rPr>
            </w:pPr>
          </w:p>
          <w:p w:rsidR="00C6388B" w:rsidRDefault="00C31A62" w:rsidP="00C31A62">
            <w:pPr>
              <w:autoSpaceDE w:val="0"/>
              <w:ind w:firstLine="567"/>
              <w:rPr>
                <w:b/>
                <w:sz w:val="26"/>
                <w:szCs w:val="28"/>
              </w:rPr>
            </w:pPr>
            <w:r>
              <w:rPr>
                <w:i/>
                <w:iCs/>
                <w:sz w:val="2"/>
                <w:szCs w:val="28"/>
              </w:rPr>
              <w:t xml:space="preserve">                                                                                                                                                                    </w:t>
            </w:r>
            <w:r>
              <w:rPr>
                <w:i/>
                <w:iCs/>
                <w:sz w:val="26"/>
                <w:szCs w:val="28"/>
              </w:rPr>
              <w:t xml:space="preserve">Đông Hà, ngày 09 </w:t>
            </w:r>
            <w:r w:rsidR="001A7224">
              <w:rPr>
                <w:i/>
                <w:iCs/>
                <w:sz w:val="26"/>
                <w:szCs w:val="28"/>
              </w:rPr>
              <w:t>tháng 5 năm 2024</w:t>
            </w:r>
          </w:p>
        </w:tc>
      </w:tr>
    </w:tbl>
    <w:p w:rsidR="00C31A62" w:rsidRPr="00C31A62" w:rsidRDefault="00C31A62" w:rsidP="00C31A62">
      <w:pPr>
        <w:autoSpaceDE w:val="0"/>
        <w:jc w:val="center"/>
        <w:rPr>
          <w:b/>
          <w:bCs/>
          <w:sz w:val="18"/>
          <w:szCs w:val="28"/>
        </w:rPr>
      </w:pPr>
    </w:p>
    <w:p w:rsidR="00C6388B" w:rsidRDefault="001A7224" w:rsidP="00C31A62">
      <w:pPr>
        <w:autoSpaceDE w:val="0"/>
        <w:jc w:val="center"/>
        <w:rPr>
          <w:b/>
          <w:bCs/>
          <w:sz w:val="28"/>
          <w:szCs w:val="28"/>
        </w:rPr>
      </w:pPr>
      <w:r>
        <w:rPr>
          <w:b/>
          <w:bCs/>
          <w:sz w:val="28"/>
          <w:szCs w:val="28"/>
        </w:rPr>
        <w:t>QUY CHẾ LÀM VIỆC</w:t>
      </w:r>
    </w:p>
    <w:p w:rsidR="00C6388B" w:rsidRDefault="001A7224" w:rsidP="00C31A62">
      <w:pPr>
        <w:keepNext/>
        <w:autoSpaceDE w:val="0"/>
        <w:jc w:val="center"/>
        <w:outlineLvl w:val="1"/>
        <w:rPr>
          <w:b/>
          <w:bCs/>
          <w:sz w:val="28"/>
          <w:szCs w:val="28"/>
        </w:rPr>
      </w:pPr>
      <w:r>
        <w:rPr>
          <w:b/>
          <w:bCs/>
          <w:sz w:val="28"/>
          <w:szCs w:val="28"/>
        </w:rPr>
        <w:t xml:space="preserve">Đại hội đại biểu MTTQ Việt Nam thành phố Đông Hà </w:t>
      </w:r>
    </w:p>
    <w:p w:rsidR="00C6388B" w:rsidRDefault="001A7224" w:rsidP="00C31A62">
      <w:pPr>
        <w:keepNext/>
        <w:autoSpaceDE w:val="0"/>
        <w:jc w:val="center"/>
        <w:outlineLvl w:val="1"/>
        <w:rPr>
          <w:b/>
          <w:bCs/>
          <w:sz w:val="28"/>
          <w:szCs w:val="28"/>
        </w:rPr>
      </w:pPr>
      <w:proofErr w:type="gramStart"/>
      <w:r>
        <w:rPr>
          <w:b/>
          <w:bCs/>
          <w:sz w:val="28"/>
          <w:szCs w:val="28"/>
        </w:rPr>
        <w:t>lần</w:t>
      </w:r>
      <w:proofErr w:type="gramEnd"/>
      <w:r>
        <w:rPr>
          <w:b/>
          <w:bCs/>
          <w:sz w:val="28"/>
          <w:szCs w:val="28"/>
        </w:rPr>
        <w:t xml:space="preserve"> thứ X, nhiệm kỳ 2024 </w:t>
      </w:r>
      <w:r w:rsidR="00C31A62">
        <w:rPr>
          <w:b/>
          <w:bCs/>
          <w:sz w:val="28"/>
          <w:szCs w:val="28"/>
        </w:rPr>
        <w:t>–</w:t>
      </w:r>
      <w:r>
        <w:rPr>
          <w:b/>
          <w:bCs/>
          <w:sz w:val="28"/>
          <w:szCs w:val="28"/>
        </w:rPr>
        <w:t xml:space="preserve"> 2029</w:t>
      </w:r>
    </w:p>
    <w:p w:rsidR="00C31A62" w:rsidRPr="00C31A62" w:rsidRDefault="00C31A62" w:rsidP="00C31A62">
      <w:pPr>
        <w:keepNext/>
        <w:autoSpaceDE w:val="0"/>
        <w:jc w:val="center"/>
        <w:outlineLvl w:val="1"/>
        <w:rPr>
          <w:bCs/>
          <w:sz w:val="28"/>
          <w:szCs w:val="28"/>
        </w:rPr>
      </w:pPr>
      <w:r w:rsidRPr="00C31A62">
        <w:rPr>
          <w:bCs/>
          <w:sz w:val="28"/>
          <w:szCs w:val="28"/>
        </w:rPr>
        <w:t>-----</w:t>
      </w:r>
    </w:p>
    <w:p w:rsidR="00C31A62" w:rsidRDefault="00C31A62" w:rsidP="00C31A62">
      <w:pPr>
        <w:autoSpaceDE w:val="0"/>
        <w:spacing w:after="80" w:line="288" w:lineRule="auto"/>
        <w:ind w:firstLine="567"/>
        <w:jc w:val="both"/>
        <w:rPr>
          <w:sz w:val="2"/>
          <w:szCs w:val="28"/>
        </w:rPr>
      </w:pPr>
    </w:p>
    <w:p w:rsidR="00C31A62" w:rsidRDefault="00C31A62" w:rsidP="00C31A62">
      <w:pPr>
        <w:autoSpaceDE w:val="0"/>
        <w:spacing w:after="80" w:line="288" w:lineRule="auto"/>
        <w:ind w:firstLine="567"/>
        <w:jc w:val="both"/>
        <w:rPr>
          <w:sz w:val="2"/>
          <w:szCs w:val="28"/>
        </w:rPr>
      </w:pPr>
    </w:p>
    <w:p w:rsidR="00C31A62" w:rsidRDefault="00C31A62" w:rsidP="00C31A62">
      <w:pPr>
        <w:autoSpaceDE w:val="0"/>
        <w:spacing w:after="80" w:line="288" w:lineRule="auto"/>
        <w:ind w:firstLine="567"/>
        <w:jc w:val="both"/>
        <w:rPr>
          <w:sz w:val="2"/>
          <w:szCs w:val="28"/>
        </w:rPr>
      </w:pPr>
    </w:p>
    <w:p w:rsidR="00C6388B" w:rsidRPr="00C31A62" w:rsidRDefault="001A7224" w:rsidP="00C31A62">
      <w:pPr>
        <w:autoSpaceDE w:val="0"/>
        <w:spacing w:after="80" w:line="288" w:lineRule="auto"/>
        <w:ind w:firstLine="567"/>
        <w:jc w:val="both"/>
        <w:rPr>
          <w:sz w:val="28"/>
          <w:szCs w:val="28"/>
        </w:rPr>
      </w:pPr>
      <w:r w:rsidRPr="00C31A62">
        <w:rPr>
          <w:sz w:val="28"/>
          <w:szCs w:val="28"/>
        </w:rPr>
        <w:t>Căn cứ Điều lệ Mặt trận Tổ quốc Việt Nam khóa IX;</w:t>
      </w:r>
    </w:p>
    <w:p w:rsidR="00C6388B" w:rsidRPr="00C31A62" w:rsidRDefault="001A7224" w:rsidP="00C31A62">
      <w:pPr>
        <w:autoSpaceDE w:val="0"/>
        <w:spacing w:after="80" w:line="288" w:lineRule="auto"/>
        <w:ind w:firstLine="567"/>
        <w:jc w:val="both"/>
        <w:rPr>
          <w:sz w:val="28"/>
          <w:szCs w:val="28"/>
        </w:rPr>
      </w:pPr>
      <w:r w:rsidRPr="00C31A62">
        <w:rPr>
          <w:sz w:val="28"/>
          <w:szCs w:val="28"/>
        </w:rPr>
        <w:t>Căn cứ Hướng dẫn số 58/HD-MTTQ-BTT ngày 24/8/2023 của Ủy ban MTTQ Việt Nam tỉnh về tổ chức Đại hội MTTQ Việt Nam các cấp tiến tới Đại hội đại biểu MTTQ Việt Nam tỉnh Quảng Trị lần thứ XIII, nhiệm kỳ 2024 - 2029; Chỉ thị số 16-CT/TU ngày 31/8/2023 của Ban Thường vụ Thành ủy về lãnh đạo Đại hội MTTQ Việt Nam các cấp trong thành phố, nhiệm kỳ 2024 - 2029;</w:t>
      </w:r>
    </w:p>
    <w:p w:rsidR="00C6388B" w:rsidRPr="00C31A62" w:rsidRDefault="001A7224" w:rsidP="00C31A62">
      <w:pPr>
        <w:autoSpaceDE w:val="0"/>
        <w:spacing w:after="80" w:line="288" w:lineRule="auto"/>
        <w:ind w:firstLine="567"/>
        <w:jc w:val="both"/>
        <w:rPr>
          <w:sz w:val="28"/>
          <w:szCs w:val="28"/>
        </w:rPr>
      </w:pPr>
      <w:r w:rsidRPr="00C31A62">
        <w:rPr>
          <w:sz w:val="28"/>
          <w:szCs w:val="28"/>
        </w:rPr>
        <w:t>Đại hội đại biểu MTTQ Việt Nam thành phố Đông Hà lần thứ X, nhiệm kỳ 2024 - 2029 xây dựng Quy chế  làm việc của Đại hội như sau:</w:t>
      </w:r>
    </w:p>
    <w:p w:rsidR="00C6388B" w:rsidRPr="00C31A62" w:rsidRDefault="001A7224" w:rsidP="00C31A62">
      <w:pPr>
        <w:autoSpaceDE w:val="0"/>
        <w:spacing w:after="80" w:line="288" w:lineRule="auto"/>
        <w:ind w:firstLine="567"/>
        <w:jc w:val="both"/>
        <w:rPr>
          <w:b/>
          <w:sz w:val="28"/>
          <w:szCs w:val="28"/>
        </w:rPr>
      </w:pPr>
      <w:r w:rsidRPr="00C31A62">
        <w:rPr>
          <w:b/>
          <w:sz w:val="28"/>
          <w:szCs w:val="28"/>
        </w:rPr>
        <w:t>I. ĐẠI BIỂU CHÍNH THỨC</w:t>
      </w:r>
    </w:p>
    <w:p w:rsidR="00C6388B" w:rsidRPr="00C31A62" w:rsidRDefault="001A7224" w:rsidP="00C31A62">
      <w:pPr>
        <w:autoSpaceDE w:val="0"/>
        <w:spacing w:after="80" w:line="288" w:lineRule="auto"/>
        <w:ind w:firstLine="567"/>
        <w:jc w:val="both"/>
        <w:rPr>
          <w:b/>
          <w:sz w:val="28"/>
          <w:szCs w:val="28"/>
        </w:rPr>
      </w:pPr>
      <w:proofErr w:type="gramStart"/>
      <w:r w:rsidRPr="00C31A62">
        <w:rPr>
          <w:b/>
          <w:sz w:val="28"/>
          <w:szCs w:val="28"/>
        </w:rPr>
        <w:t>Điều 1.</w:t>
      </w:r>
      <w:proofErr w:type="gramEnd"/>
      <w:r w:rsidRPr="00C31A62">
        <w:rPr>
          <w:b/>
          <w:sz w:val="28"/>
          <w:szCs w:val="28"/>
        </w:rPr>
        <w:t xml:space="preserve"> Đại biểu chính thức của Đại hội gồm:</w:t>
      </w:r>
    </w:p>
    <w:p w:rsidR="00C6388B" w:rsidRPr="00C31A62" w:rsidRDefault="001A7224" w:rsidP="00C31A62">
      <w:pPr>
        <w:autoSpaceDE w:val="0"/>
        <w:spacing w:after="80" w:line="288" w:lineRule="auto"/>
        <w:ind w:firstLine="567"/>
        <w:jc w:val="both"/>
        <w:rPr>
          <w:sz w:val="28"/>
          <w:szCs w:val="28"/>
        </w:rPr>
      </w:pPr>
      <w:proofErr w:type="gramStart"/>
      <w:r w:rsidRPr="00C31A62">
        <w:rPr>
          <w:sz w:val="28"/>
          <w:szCs w:val="28"/>
        </w:rPr>
        <w:t>- Đại biểu là các vị Ủy viên Ủy ban MTTQ Việt Nam thành phố đương nhiệm.</w:t>
      </w:r>
      <w:proofErr w:type="gramEnd"/>
    </w:p>
    <w:p w:rsidR="00C6388B" w:rsidRPr="00C31A62" w:rsidRDefault="001A7224" w:rsidP="00C31A62">
      <w:pPr>
        <w:autoSpaceDE w:val="0"/>
        <w:spacing w:after="80" w:line="288" w:lineRule="auto"/>
        <w:ind w:firstLine="567"/>
        <w:jc w:val="both"/>
        <w:rPr>
          <w:sz w:val="28"/>
          <w:szCs w:val="28"/>
        </w:rPr>
      </w:pPr>
      <w:r w:rsidRPr="00C31A62">
        <w:rPr>
          <w:sz w:val="28"/>
          <w:szCs w:val="28"/>
        </w:rPr>
        <w:t xml:space="preserve">- Đại biểu được hiệp thương cử từ Ủy ban MTTQVN các phường và đại biểu được chỉ định </w:t>
      </w:r>
      <w:proofErr w:type="gramStart"/>
      <w:r w:rsidRPr="00C31A62">
        <w:rPr>
          <w:sz w:val="28"/>
          <w:szCs w:val="28"/>
        </w:rPr>
        <w:t>theo</w:t>
      </w:r>
      <w:proofErr w:type="gramEnd"/>
      <w:r w:rsidRPr="00C31A62">
        <w:rPr>
          <w:sz w:val="28"/>
          <w:szCs w:val="28"/>
        </w:rPr>
        <w:t xml:space="preserve"> quy định.</w:t>
      </w:r>
    </w:p>
    <w:p w:rsidR="00C6388B" w:rsidRPr="00C31A62" w:rsidRDefault="001A7224" w:rsidP="00C31A62">
      <w:pPr>
        <w:autoSpaceDE w:val="0"/>
        <w:spacing w:after="80" w:line="288" w:lineRule="auto"/>
        <w:ind w:firstLine="567"/>
        <w:jc w:val="both"/>
        <w:rPr>
          <w:b/>
          <w:sz w:val="28"/>
          <w:szCs w:val="28"/>
        </w:rPr>
      </w:pPr>
      <w:proofErr w:type="gramStart"/>
      <w:r w:rsidRPr="00C31A62">
        <w:rPr>
          <w:b/>
          <w:sz w:val="28"/>
          <w:szCs w:val="28"/>
        </w:rPr>
        <w:t>Điều 2.</w:t>
      </w:r>
      <w:proofErr w:type="gramEnd"/>
      <w:r w:rsidRPr="00C31A62">
        <w:rPr>
          <w:b/>
          <w:sz w:val="28"/>
          <w:szCs w:val="28"/>
        </w:rPr>
        <w:t xml:space="preserve"> Đại biểu chính thức của Đại hội có trách nhiệm:</w:t>
      </w:r>
    </w:p>
    <w:p w:rsidR="00C6388B" w:rsidRPr="00C31A62" w:rsidRDefault="001A7224" w:rsidP="00C31A62">
      <w:pPr>
        <w:autoSpaceDE w:val="0"/>
        <w:spacing w:after="80" w:line="288" w:lineRule="auto"/>
        <w:ind w:firstLine="567"/>
        <w:jc w:val="both"/>
        <w:rPr>
          <w:sz w:val="28"/>
          <w:szCs w:val="28"/>
        </w:rPr>
      </w:pPr>
      <w:r w:rsidRPr="00C31A62">
        <w:rPr>
          <w:sz w:val="28"/>
          <w:szCs w:val="28"/>
        </w:rPr>
        <w:t>- Tham dự đầy đủ, nghiêm túc, đúng thời gian chương trình Đại hội đề ra.</w:t>
      </w:r>
    </w:p>
    <w:p w:rsidR="00C6388B" w:rsidRPr="00C31A62" w:rsidRDefault="001A7224" w:rsidP="00C31A62">
      <w:pPr>
        <w:autoSpaceDE w:val="0"/>
        <w:spacing w:after="80" w:line="288" w:lineRule="auto"/>
        <w:ind w:firstLine="567"/>
        <w:jc w:val="both"/>
        <w:rPr>
          <w:sz w:val="28"/>
          <w:szCs w:val="28"/>
        </w:rPr>
      </w:pPr>
      <w:r w:rsidRPr="00C31A62">
        <w:rPr>
          <w:sz w:val="28"/>
          <w:szCs w:val="28"/>
        </w:rPr>
        <w:t>- Trang phục:</w:t>
      </w:r>
    </w:p>
    <w:p w:rsidR="00C6388B" w:rsidRPr="00C31A62" w:rsidRDefault="001A7224" w:rsidP="00C31A62">
      <w:pPr>
        <w:autoSpaceDE w:val="0"/>
        <w:spacing w:after="80" w:line="288" w:lineRule="auto"/>
        <w:ind w:firstLine="567"/>
        <w:jc w:val="both"/>
        <w:rPr>
          <w:sz w:val="28"/>
          <w:szCs w:val="28"/>
        </w:rPr>
      </w:pPr>
      <w:r w:rsidRPr="00C31A62">
        <w:rPr>
          <w:sz w:val="28"/>
          <w:szCs w:val="28"/>
        </w:rPr>
        <w:t>+ Đối với đại biểu nữ: áo dài truyền thống.</w:t>
      </w:r>
    </w:p>
    <w:p w:rsidR="00C6388B" w:rsidRPr="00C31A62" w:rsidRDefault="001A7224" w:rsidP="00C31A62">
      <w:pPr>
        <w:autoSpaceDE w:val="0"/>
        <w:spacing w:after="80" w:line="288" w:lineRule="auto"/>
        <w:ind w:firstLine="567"/>
        <w:jc w:val="both"/>
        <w:rPr>
          <w:sz w:val="28"/>
          <w:szCs w:val="28"/>
        </w:rPr>
      </w:pPr>
      <w:r w:rsidRPr="00C31A62">
        <w:rPr>
          <w:sz w:val="28"/>
          <w:szCs w:val="28"/>
        </w:rPr>
        <w:t>+ Đối với đại biểu nam: áo sơ mi trắng, quần tây tối màu, thắt cà vạt.</w:t>
      </w:r>
    </w:p>
    <w:p w:rsidR="00C6388B" w:rsidRPr="00C31A62" w:rsidRDefault="001A7224" w:rsidP="00C31A62">
      <w:pPr>
        <w:autoSpaceDE w:val="0"/>
        <w:spacing w:after="80" w:line="288" w:lineRule="auto"/>
        <w:ind w:firstLine="567"/>
        <w:jc w:val="both"/>
        <w:rPr>
          <w:sz w:val="28"/>
          <w:szCs w:val="28"/>
        </w:rPr>
      </w:pPr>
      <w:r w:rsidRPr="00C31A62">
        <w:rPr>
          <w:sz w:val="28"/>
          <w:szCs w:val="28"/>
        </w:rPr>
        <w:t>- Phù hiệu: đại biểu đeo phù hiệu Đại hội (in trên nền màu đỏ) của Đại hội; đeo Huân, Huy chương, Kỷ niệm chương Mặt trận (nếu có).</w:t>
      </w:r>
    </w:p>
    <w:p w:rsidR="00C6388B" w:rsidRPr="00C31A62" w:rsidRDefault="001A7224" w:rsidP="00C31A62">
      <w:pPr>
        <w:autoSpaceDE w:val="0"/>
        <w:spacing w:after="80" w:line="288" w:lineRule="auto"/>
        <w:ind w:firstLine="567"/>
        <w:jc w:val="both"/>
        <w:rPr>
          <w:sz w:val="28"/>
          <w:szCs w:val="28"/>
        </w:rPr>
      </w:pPr>
      <w:r w:rsidRPr="00C31A62">
        <w:rPr>
          <w:sz w:val="28"/>
          <w:szCs w:val="28"/>
        </w:rPr>
        <w:t xml:space="preserve">- Đối với các đại biểu là tôn giáo, lực lượng vũ trang: mặc </w:t>
      </w:r>
      <w:proofErr w:type="gramStart"/>
      <w:r w:rsidRPr="00C31A62">
        <w:rPr>
          <w:sz w:val="28"/>
          <w:szCs w:val="28"/>
        </w:rPr>
        <w:t>theo</w:t>
      </w:r>
      <w:proofErr w:type="gramEnd"/>
      <w:r w:rsidRPr="00C31A62">
        <w:rPr>
          <w:sz w:val="28"/>
          <w:szCs w:val="28"/>
        </w:rPr>
        <w:t xml:space="preserve"> trang phục riêng của mỗi tôn giáo, lực lượng của mình. </w:t>
      </w:r>
    </w:p>
    <w:p w:rsidR="00C6388B" w:rsidRPr="00C31A62" w:rsidRDefault="001A7224" w:rsidP="00C31A62">
      <w:pPr>
        <w:autoSpaceDE w:val="0"/>
        <w:spacing w:after="80" w:line="288" w:lineRule="auto"/>
        <w:ind w:firstLine="567"/>
        <w:jc w:val="both"/>
        <w:rPr>
          <w:sz w:val="28"/>
          <w:szCs w:val="28"/>
        </w:rPr>
      </w:pPr>
      <w:r w:rsidRPr="00C31A62">
        <w:rPr>
          <w:sz w:val="28"/>
          <w:szCs w:val="28"/>
        </w:rPr>
        <w:t xml:space="preserve">- Đại biểu chính thức của Đại hội ở các phường được thành lập </w:t>
      </w:r>
      <w:proofErr w:type="gramStart"/>
      <w:r w:rsidRPr="00C31A62">
        <w:rPr>
          <w:sz w:val="28"/>
          <w:szCs w:val="28"/>
        </w:rPr>
        <w:t>theo</w:t>
      </w:r>
      <w:proofErr w:type="gramEnd"/>
      <w:r w:rsidRPr="00C31A62">
        <w:rPr>
          <w:sz w:val="28"/>
          <w:szCs w:val="28"/>
        </w:rPr>
        <w:t xml:space="preserve"> đoàn. Chủ tịch Ủy ban MTTQVN các phường làm trưởng đoàn; các vị Ủy viên Ủy ban </w:t>
      </w:r>
      <w:r w:rsidRPr="00C31A62">
        <w:rPr>
          <w:sz w:val="28"/>
          <w:szCs w:val="28"/>
        </w:rPr>
        <w:lastRenderedPageBreak/>
        <w:t xml:space="preserve">MTTQVN thành phố, cá nhân tiêu biểu trên các lĩnh vực cư trú ở phường nào thì thuộc đoàn đại biểu phường đó; đại biểu các tổ chức thành viên và cán bộ chuyên trách UBMT thành phố thành một đoàn. Các trưởng đoàn có trách nhiệm quản lý đại biểu của đoàn mình trong thời gian Đại hội, báo cáo danh sách của đoàn mình với Ban tổ chức và nhận tài liệu </w:t>
      </w:r>
      <w:proofErr w:type="gramStart"/>
      <w:r w:rsidRPr="00C31A62">
        <w:rPr>
          <w:sz w:val="28"/>
          <w:szCs w:val="28"/>
        </w:rPr>
        <w:t>theo</w:t>
      </w:r>
      <w:proofErr w:type="gramEnd"/>
      <w:r w:rsidRPr="00C31A62">
        <w:rPr>
          <w:sz w:val="28"/>
          <w:szCs w:val="28"/>
        </w:rPr>
        <w:t xml:space="preserve"> đoàn; đại biểu vắng mặt phải xin phép trưởng đoàn và được sự đồng ý của Đoàn Chủ tịch.</w:t>
      </w:r>
    </w:p>
    <w:p w:rsidR="00C6388B" w:rsidRPr="00C31A62" w:rsidRDefault="001A7224" w:rsidP="00C31A62">
      <w:pPr>
        <w:autoSpaceDE w:val="0"/>
        <w:spacing w:after="80" w:line="288" w:lineRule="auto"/>
        <w:ind w:firstLine="567"/>
        <w:jc w:val="both"/>
        <w:rPr>
          <w:sz w:val="28"/>
          <w:szCs w:val="28"/>
        </w:rPr>
      </w:pPr>
      <w:r w:rsidRPr="00C31A62">
        <w:rPr>
          <w:sz w:val="28"/>
          <w:szCs w:val="28"/>
        </w:rPr>
        <w:t>- Khi Đại hội tiến hành, các đoàn ngồi đúng vị trí đã được bố trí.</w:t>
      </w:r>
    </w:p>
    <w:p w:rsidR="00C6388B" w:rsidRPr="00C31A62" w:rsidRDefault="001A7224" w:rsidP="00C31A62">
      <w:pPr>
        <w:autoSpaceDE w:val="0"/>
        <w:spacing w:after="80" w:line="288" w:lineRule="auto"/>
        <w:ind w:firstLine="567"/>
        <w:jc w:val="both"/>
        <w:rPr>
          <w:b/>
          <w:bCs/>
          <w:sz w:val="28"/>
          <w:szCs w:val="28"/>
        </w:rPr>
      </w:pPr>
      <w:proofErr w:type="gramStart"/>
      <w:r w:rsidRPr="00C31A62">
        <w:rPr>
          <w:b/>
          <w:bCs/>
          <w:sz w:val="28"/>
          <w:szCs w:val="28"/>
        </w:rPr>
        <w:t>Điều 3.</w:t>
      </w:r>
      <w:proofErr w:type="gramEnd"/>
      <w:r w:rsidRPr="00C31A62">
        <w:rPr>
          <w:b/>
          <w:bCs/>
          <w:sz w:val="28"/>
          <w:szCs w:val="28"/>
        </w:rPr>
        <w:t xml:space="preserve"> Nguyên tắc làm việc</w:t>
      </w:r>
    </w:p>
    <w:p w:rsidR="00C6388B" w:rsidRPr="00C31A62" w:rsidRDefault="001A7224" w:rsidP="00C31A62">
      <w:pPr>
        <w:autoSpaceDE w:val="0"/>
        <w:spacing w:after="80" w:line="288" w:lineRule="auto"/>
        <w:ind w:firstLine="567"/>
        <w:jc w:val="both"/>
        <w:rPr>
          <w:sz w:val="28"/>
          <w:szCs w:val="28"/>
        </w:rPr>
      </w:pPr>
      <w:r w:rsidRPr="00C31A62">
        <w:rPr>
          <w:sz w:val="28"/>
          <w:szCs w:val="28"/>
        </w:rPr>
        <w:t>- Ý kiến phát biểu trong Đại hội phải chuẩn bị bằng văn bản, có đăng ký trước và được Đoàn Chủ tịch cho phép mới phát biểu, thời gian cho mỗi ý kiến phát biểu không quá 5 phút.</w:t>
      </w:r>
    </w:p>
    <w:p w:rsidR="00C6388B" w:rsidRPr="00C31A62" w:rsidRDefault="001A7224" w:rsidP="00C31A62">
      <w:pPr>
        <w:autoSpaceDE w:val="0"/>
        <w:spacing w:after="80" w:line="288" w:lineRule="auto"/>
        <w:ind w:firstLine="567"/>
        <w:jc w:val="both"/>
        <w:rPr>
          <w:sz w:val="28"/>
          <w:szCs w:val="28"/>
        </w:rPr>
      </w:pPr>
      <w:r w:rsidRPr="00C31A62">
        <w:rPr>
          <w:sz w:val="28"/>
          <w:szCs w:val="28"/>
        </w:rPr>
        <w:t xml:space="preserve">- Chế độ làm việc: Đại hội làm việc </w:t>
      </w:r>
      <w:proofErr w:type="gramStart"/>
      <w:r w:rsidRPr="00C31A62">
        <w:rPr>
          <w:sz w:val="28"/>
          <w:szCs w:val="28"/>
        </w:rPr>
        <w:t>theo</w:t>
      </w:r>
      <w:proofErr w:type="gramEnd"/>
      <w:r w:rsidRPr="00C31A62">
        <w:rPr>
          <w:sz w:val="28"/>
          <w:szCs w:val="28"/>
        </w:rPr>
        <w:t xml:space="preserve"> chế độ hiệp thương, dân chủ bàn bạc để đi đến thống nhất. </w:t>
      </w:r>
      <w:proofErr w:type="gramStart"/>
      <w:r w:rsidRPr="00C31A62">
        <w:rPr>
          <w:sz w:val="28"/>
          <w:szCs w:val="28"/>
        </w:rPr>
        <w:t>Biểu quyết bằng hình thức giơ thẻ biểu quyết.</w:t>
      </w:r>
      <w:proofErr w:type="gramEnd"/>
    </w:p>
    <w:p w:rsidR="00C6388B" w:rsidRPr="00C31A62" w:rsidRDefault="001A7224" w:rsidP="00C31A62">
      <w:pPr>
        <w:autoSpaceDE w:val="0"/>
        <w:spacing w:after="80" w:line="288" w:lineRule="auto"/>
        <w:ind w:firstLine="567"/>
        <w:rPr>
          <w:b/>
          <w:sz w:val="28"/>
          <w:szCs w:val="28"/>
        </w:rPr>
      </w:pPr>
      <w:r w:rsidRPr="00C31A62">
        <w:rPr>
          <w:b/>
          <w:sz w:val="28"/>
          <w:szCs w:val="28"/>
        </w:rPr>
        <w:t xml:space="preserve">II. CƠ QUAN ĐIỀU HÀNH VÀ GIÚP VIỆC ĐẠI HỘI </w:t>
      </w:r>
    </w:p>
    <w:p w:rsidR="00C6388B" w:rsidRPr="00C31A62" w:rsidRDefault="001A7224" w:rsidP="00C31A62">
      <w:pPr>
        <w:autoSpaceDE w:val="0"/>
        <w:spacing w:after="80" w:line="288" w:lineRule="auto"/>
        <w:ind w:firstLine="567"/>
        <w:rPr>
          <w:sz w:val="28"/>
          <w:szCs w:val="28"/>
        </w:rPr>
      </w:pPr>
      <w:proofErr w:type="gramStart"/>
      <w:r w:rsidRPr="00C31A62">
        <w:rPr>
          <w:b/>
          <w:bCs/>
          <w:sz w:val="28"/>
          <w:szCs w:val="28"/>
        </w:rPr>
        <w:t>Điều 4.</w:t>
      </w:r>
      <w:proofErr w:type="gramEnd"/>
      <w:r w:rsidRPr="00C31A62">
        <w:rPr>
          <w:b/>
          <w:bCs/>
          <w:sz w:val="28"/>
          <w:szCs w:val="28"/>
        </w:rPr>
        <w:t xml:space="preserve"> Đoàn Chủ tịch Đại hội</w:t>
      </w:r>
    </w:p>
    <w:p w:rsidR="00C6388B" w:rsidRPr="00C31A62" w:rsidRDefault="001A7224" w:rsidP="00C31A62">
      <w:pPr>
        <w:autoSpaceDE w:val="0"/>
        <w:spacing w:after="80" w:line="288" w:lineRule="auto"/>
        <w:ind w:firstLine="567"/>
        <w:jc w:val="both"/>
        <w:rPr>
          <w:sz w:val="28"/>
          <w:szCs w:val="28"/>
        </w:rPr>
      </w:pPr>
      <w:proofErr w:type="gramStart"/>
      <w:r w:rsidRPr="00C31A62">
        <w:rPr>
          <w:sz w:val="28"/>
          <w:szCs w:val="28"/>
        </w:rPr>
        <w:t>Đoàn Chủ tịch Đại hội là cơ quan điều hành tổ chức Đại hội.</w:t>
      </w:r>
      <w:proofErr w:type="gramEnd"/>
      <w:r w:rsidRPr="00C31A62">
        <w:rPr>
          <w:sz w:val="28"/>
          <w:szCs w:val="28"/>
        </w:rPr>
        <w:t xml:space="preserve"> Đoàn Chủ tịch Đại hội do Đại hội hiệp thương cử bằng biểu quyết giơ </w:t>
      </w:r>
      <w:proofErr w:type="gramStart"/>
      <w:r w:rsidRPr="00C31A62">
        <w:rPr>
          <w:sz w:val="28"/>
          <w:szCs w:val="28"/>
        </w:rPr>
        <w:t>tay</w:t>
      </w:r>
      <w:proofErr w:type="gramEnd"/>
      <w:r w:rsidRPr="00C31A62">
        <w:rPr>
          <w:sz w:val="28"/>
          <w:szCs w:val="28"/>
        </w:rPr>
        <w:t xml:space="preserve"> theo dự kiến và đề nghị của Ủy ban MTTQ Việt Nam thành phố khóa IX. Thành viên đoàn chủ tịch Đại hội được chọn và cử trong số các đại biểu chính thức dự Đại hội; s</w:t>
      </w:r>
      <w:r w:rsidRPr="00C31A62">
        <w:rPr>
          <w:iCs/>
          <w:sz w:val="28"/>
          <w:szCs w:val="28"/>
        </w:rPr>
        <w:t xml:space="preserve">ố lượng và danh sách cụ thể do Uỷ ban MTTQ Việt Nam </w:t>
      </w:r>
      <w:r w:rsidRPr="00C31A62">
        <w:rPr>
          <w:sz w:val="28"/>
          <w:szCs w:val="28"/>
        </w:rPr>
        <w:t>thành phố khóa IX</w:t>
      </w:r>
      <w:r w:rsidRPr="00C31A62">
        <w:rPr>
          <w:iCs/>
          <w:sz w:val="28"/>
          <w:szCs w:val="28"/>
        </w:rPr>
        <w:t xml:space="preserve"> chuẩn bị và trình Đại hội xem xét quyết định</w:t>
      </w:r>
      <w:r w:rsidRPr="00C31A62">
        <w:rPr>
          <w:sz w:val="28"/>
          <w:szCs w:val="28"/>
        </w:rPr>
        <w:t xml:space="preserve">. Đoàn chủ tịch Đại hội hoạt động </w:t>
      </w:r>
      <w:proofErr w:type="gramStart"/>
      <w:r w:rsidRPr="00C31A62">
        <w:rPr>
          <w:sz w:val="28"/>
          <w:szCs w:val="28"/>
        </w:rPr>
        <w:t>theo</w:t>
      </w:r>
      <w:proofErr w:type="gramEnd"/>
      <w:r w:rsidRPr="00C31A62">
        <w:rPr>
          <w:sz w:val="28"/>
          <w:szCs w:val="28"/>
        </w:rPr>
        <w:t xml:space="preserve"> nguyên tắc tập trung dân chủ, cá nhân phụ trách và quyết định theo đa số, có sự phân công cá nhân phụ trách.</w:t>
      </w:r>
    </w:p>
    <w:p w:rsidR="00C6388B" w:rsidRPr="00C31A62" w:rsidRDefault="001A7224" w:rsidP="00C31A62">
      <w:pPr>
        <w:autoSpaceDE w:val="0"/>
        <w:spacing w:after="80" w:line="288" w:lineRule="auto"/>
        <w:ind w:firstLine="567"/>
        <w:jc w:val="both"/>
        <w:rPr>
          <w:sz w:val="28"/>
          <w:szCs w:val="28"/>
        </w:rPr>
      </w:pPr>
      <w:r w:rsidRPr="00C31A62">
        <w:rPr>
          <w:b/>
          <w:bCs/>
          <w:i/>
          <w:iCs/>
          <w:sz w:val="28"/>
          <w:szCs w:val="28"/>
        </w:rPr>
        <w:t>Đoàn Chủ tịch có nhiệm vụ:</w:t>
      </w:r>
    </w:p>
    <w:p w:rsidR="00C6388B" w:rsidRPr="00C31A62" w:rsidRDefault="001A7224" w:rsidP="00C31A62">
      <w:pPr>
        <w:autoSpaceDE w:val="0"/>
        <w:spacing w:after="80" w:line="288" w:lineRule="auto"/>
        <w:ind w:firstLine="567"/>
        <w:jc w:val="both"/>
        <w:rPr>
          <w:sz w:val="28"/>
          <w:szCs w:val="28"/>
        </w:rPr>
      </w:pPr>
      <w:r w:rsidRPr="00C31A62">
        <w:rPr>
          <w:sz w:val="28"/>
          <w:szCs w:val="28"/>
        </w:rPr>
        <w:t xml:space="preserve">- Điều hành Đại hội </w:t>
      </w:r>
      <w:proofErr w:type="gramStart"/>
      <w:r w:rsidRPr="00C31A62">
        <w:rPr>
          <w:sz w:val="28"/>
          <w:szCs w:val="28"/>
        </w:rPr>
        <w:t>theo</w:t>
      </w:r>
      <w:proofErr w:type="gramEnd"/>
      <w:r w:rsidRPr="00C31A62">
        <w:rPr>
          <w:sz w:val="28"/>
          <w:szCs w:val="28"/>
        </w:rPr>
        <w:t xml:space="preserve"> Quy chế, Nội dung và Chương trình đã được Đại hội thông qua.  </w:t>
      </w:r>
    </w:p>
    <w:p w:rsidR="00C6388B" w:rsidRPr="00C31A62" w:rsidRDefault="001A7224" w:rsidP="00C31A62">
      <w:pPr>
        <w:autoSpaceDE w:val="0"/>
        <w:spacing w:after="80" w:line="288" w:lineRule="auto"/>
        <w:ind w:firstLine="567"/>
        <w:jc w:val="both"/>
        <w:rPr>
          <w:sz w:val="28"/>
          <w:szCs w:val="28"/>
        </w:rPr>
      </w:pPr>
      <w:r w:rsidRPr="00C31A62">
        <w:rPr>
          <w:sz w:val="28"/>
          <w:szCs w:val="28"/>
        </w:rPr>
        <w:t>- Báo cáo tình hình đại biểu dự Đại hội.</w:t>
      </w:r>
    </w:p>
    <w:p w:rsidR="00C6388B" w:rsidRPr="00C31A62" w:rsidRDefault="001A7224" w:rsidP="00C31A62">
      <w:pPr>
        <w:autoSpaceDE w:val="0"/>
        <w:spacing w:after="80" w:line="288" w:lineRule="auto"/>
        <w:ind w:firstLine="567"/>
        <w:jc w:val="both"/>
        <w:rPr>
          <w:sz w:val="28"/>
          <w:szCs w:val="28"/>
        </w:rPr>
      </w:pPr>
      <w:r w:rsidRPr="00C31A62">
        <w:rPr>
          <w:sz w:val="28"/>
          <w:szCs w:val="28"/>
        </w:rPr>
        <w:t xml:space="preserve">- Thông qua Báo cáo của Ủy ban MTTQVN thành phố khóa IX và các báo cáo liên quan trình tại Đại hội lần thứ </w:t>
      </w:r>
      <w:proofErr w:type="gramStart"/>
      <w:r w:rsidRPr="00C31A62">
        <w:rPr>
          <w:sz w:val="28"/>
          <w:szCs w:val="28"/>
        </w:rPr>
        <w:t>X.</w:t>
      </w:r>
      <w:proofErr w:type="gramEnd"/>
    </w:p>
    <w:p w:rsidR="00C6388B" w:rsidRPr="00C31A62" w:rsidRDefault="001A7224" w:rsidP="00C31A62">
      <w:pPr>
        <w:autoSpaceDE w:val="0"/>
        <w:spacing w:after="80" w:line="288" w:lineRule="auto"/>
        <w:ind w:firstLine="567"/>
        <w:jc w:val="both"/>
        <w:rPr>
          <w:sz w:val="28"/>
          <w:szCs w:val="28"/>
        </w:rPr>
      </w:pPr>
      <w:r w:rsidRPr="00C31A62">
        <w:rPr>
          <w:sz w:val="28"/>
          <w:szCs w:val="28"/>
        </w:rPr>
        <w:t>- Hướng dẫn Đại hội thảo luận và kết luận những vấn đề thảo luận để Đại hội biểu quyết, quyết định.</w:t>
      </w:r>
    </w:p>
    <w:p w:rsidR="00C6388B" w:rsidRPr="00C31A62" w:rsidRDefault="001A7224" w:rsidP="00C31A62">
      <w:pPr>
        <w:autoSpaceDE w:val="0"/>
        <w:spacing w:after="80" w:line="288" w:lineRule="auto"/>
        <w:ind w:firstLine="567"/>
        <w:jc w:val="both"/>
        <w:rPr>
          <w:iCs/>
          <w:sz w:val="28"/>
          <w:szCs w:val="28"/>
        </w:rPr>
      </w:pPr>
      <w:r w:rsidRPr="00C31A62">
        <w:rPr>
          <w:sz w:val="28"/>
          <w:szCs w:val="28"/>
        </w:rPr>
        <w:t xml:space="preserve">- Điều hành việc hiệp thương cử Ủy ban MTTQ Việt Nam thành phố khóa X, nhiệm kỳ 2024 – 2029; hiệp thương cử Đoàn đại biểu dự Đại hội MTTQ Việt Nam tỉnh lần thứ XIII, nhiệm kỳ 2024 - 2029 bằng </w:t>
      </w:r>
      <w:r w:rsidRPr="00C31A62">
        <w:rPr>
          <w:iCs/>
          <w:sz w:val="28"/>
          <w:szCs w:val="28"/>
        </w:rPr>
        <w:t xml:space="preserve">hình thức giơ thẻ biểu </w:t>
      </w:r>
      <w:proofErr w:type="gramStart"/>
      <w:r w:rsidRPr="00C31A62">
        <w:rPr>
          <w:iCs/>
          <w:sz w:val="28"/>
          <w:szCs w:val="28"/>
        </w:rPr>
        <w:t xml:space="preserve">quyết  </w:t>
      </w:r>
      <w:r w:rsidRPr="00C31A62">
        <w:rPr>
          <w:iCs/>
          <w:sz w:val="28"/>
          <w:szCs w:val="28"/>
        </w:rPr>
        <w:lastRenderedPageBreak/>
        <w:t>một</w:t>
      </w:r>
      <w:proofErr w:type="gramEnd"/>
      <w:r w:rsidRPr="00C31A62">
        <w:rPr>
          <w:iCs/>
          <w:sz w:val="28"/>
          <w:szCs w:val="28"/>
        </w:rPr>
        <w:t xml:space="preserve"> lần theo các nội dung: Về số lượng; cơ cấu, thành phần; Về toàn bộ danh sách nhân sự.</w:t>
      </w:r>
    </w:p>
    <w:p w:rsidR="00C6388B" w:rsidRPr="00C31A62" w:rsidRDefault="001A7224" w:rsidP="00C31A62">
      <w:pPr>
        <w:autoSpaceDE w:val="0"/>
        <w:spacing w:after="80" w:line="288" w:lineRule="auto"/>
        <w:ind w:firstLine="567"/>
        <w:jc w:val="both"/>
        <w:rPr>
          <w:sz w:val="28"/>
          <w:szCs w:val="28"/>
        </w:rPr>
      </w:pPr>
      <w:proofErr w:type="gramStart"/>
      <w:r w:rsidRPr="00C31A62">
        <w:rPr>
          <w:sz w:val="28"/>
          <w:szCs w:val="28"/>
        </w:rPr>
        <w:t>- Điều hành, chỉ đạo bộ phận giúp việc trong quá trình tổ chức Đại hội.</w:t>
      </w:r>
      <w:proofErr w:type="gramEnd"/>
    </w:p>
    <w:p w:rsidR="00C6388B" w:rsidRPr="00C31A62" w:rsidRDefault="001A7224" w:rsidP="00C31A62">
      <w:pPr>
        <w:autoSpaceDE w:val="0"/>
        <w:spacing w:after="80" w:line="288" w:lineRule="auto"/>
        <w:ind w:firstLine="567"/>
        <w:jc w:val="both"/>
        <w:rPr>
          <w:sz w:val="28"/>
          <w:szCs w:val="28"/>
        </w:rPr>
      </w:pPr>
      <w:proofErr w:type="gramStart"/>
      <w:r w:rsidRPr="00C31A62">
        <w:rPr>
          <w:b/>
          <w:bCs/>
          <w:sz w:val="28"/>
          <w:szCs w:val="28"/>
        </w:rPr>
        <w:t>Điều 5.</w:t>
      </w:r>
      <w:proofErr w:type="gramEnd"/>
      <w:r w:rsidRPr="00C31A62">
        <w:rPr>
          <w:b/>
          <w:bCs/>
          <w:sz w:val="28"/>
          <w:szCs w:val="28"/>
        </w:rPr>
        <w:t xml:space="preserve"> Đoàn Thư ký, </w:t>
      </w:r>
      <w:r w:rsidRPr="00C31A62">
        <w:rPr>
          <w:b/>
          <w:sz w:val="28"/>
          <w:szCs w:val="28"/>
        </w:rPr>
        <w:t xml:space="preserve">Ban Kiểm quyết </w:t>
      </w:r>
      <w:r w:rsidRPr="00C31A62">
        <w:rPr>
          <w:b/>
          <w:bCs/>
          <w:sz w:val="28"/>
          <w:szCs w:val="28"/>
        </w:rPr>
        <w:t>Đại hội</w:t>
      </w:r>
    </w:p>
    <w:p w:rsidR="00C6388B" w:rsidRPr="00C31A62" w:rsidRDefault="001A7224" w:rsidP="00C31A62">
      <w:pPr>
        <w:autoSpaceDE w:val="0"/>
        <w:spacing w:after="80" w:line="288" w:lineRule="auto"/>
        <w:ind w:firstLine="567"/>
        <w:jc w:val="both"/>
        <w:rPr>
          <w:sz w:val="28"/>
          <w:szCs w:val="28"/>
        </w:rPr>
      </w:pPr>
      <w:r w:rsidRPr="00C31A62">
        <w:rPr>
          <w:sz w:val="28"/>
          <w:szCs w:val="28"/>
        </w:rPr>
        <w:t>Đoàn Thư ký Đại hội Ủy ban MTTQ Việt Nam thành phố khóa X dự kiến, giới thiệu trong số đại biểu chính thức tham dự Đại hội và được Đại hội biểu quyết thông qua đồng thời kiêm Ban Kiểm quyết Đại hội.</w:t>
      </w:r>
    </w:p>
    <w:p w:rsidR="00C6388B" w:rsidRPr="00C31A62" w:rsidRDefault="001A7224" w:rsidP="00C31A62">
      <w:pPr>
        <w:autoSpaceDE w:val="0"/>
        <w:spacing w:after="80" w:line="288" w:lineRule="auto"/>
        <w:ind w:firstLine="567"/>
        <w:jc w:val="both"/>
        <w:rPr>
          <w:sz w:val="28"/>
          <w:szCs w:val="28"/>
        </w:rPr>
      </w:pPr>
      <w:r w:rsidRPr="00C31A62">
        <w:rPr>
          <w:sz w:val="28"/>
          <w:szCs w:val="28"/>
        </w:rPr>
        <w:t xml:space="preserve"> </w:t>
      </w:r>
      <w:r w:rsidRPr="00C31A62">
        <w:rPr>
          <w:b/>
          <w:bCs/>
          <w:i/>
          <w:iCs/>
          <w:sz w:val="28"/>
          <w:szCs w:val="28"/>
        </w:rPr>
        <w:t>Đoàn Thư ký có nhiệm vụ</w:t>
      </w:r>
      <w:r w:rsidRPr="00C31A62">
        <w:rPr>
          <w:sz w:val="28"/>
          <w:szCs w:val="28"/>
        </w:rPr>
        <w:t>:</w:t>
      </w:r>
    </w:p>
    <w:p w:rsidR="00C6388B" w:rsidRPr="00C31A62" w:rsidRDefault="001A7224" w:rsidP="00C31A62">
      <w:pPr>
        <w:autoSpaceDE w:val="0"/>
        <w:spacing w:after="80" w:line="288" w:lineRule="auto"/>
        <w:ind w:firstLine="567"/>
        <w:jc w:val="both"/>
        <w:rPr>
          <w:sz w:val="28"/>
          <w:szCs w:val="28"/>
        </w:rPr>
      </w:pPr>
      <w:r w:rsidRPr="00C31A62">
        <w:rPr>
          <w:sz w:val="28"/>
          <w:szCs w:val="28"/>
        </w:rPr>
        <w:t>- Ghi chép đầy đủ, trung thực diễn biến Đại hội; tổng hợp đầy đủ các ý kiến thảo luận và kết luận của Đoàn Chủ tịch.</w:t>
      </w:r>
    </w:p>
    <w:p w:rsidR="00C6388B" w:rsidRPr="00C31A62" w:rsidRDefault="001A7224" w:rsidP="00C31A62">
      <w:pPr>
        <w:autoSpaceDE w:val="0"/>
        <w:spacing w:after="80" w:line="288" w:lineRule="auto"/>
        <w:ind w:firstLine="567"/>
        <w:jc w:val="both"/>
        <w:rPr>
          <w:sz w:val="28"/>
          <w:szCs w:val="28"/>
        </w:rPr>
      </w:pPr>
      <w:r w:rsidRPr="00C31A62">
        <w:rPr>
          <w:sz w:val="28"/>
          <w:szCs w:val="28"/>
        </w:rPr>
        <w:t>- Tiếp nhận đăng ký phát biểu tham luận và các văn bản tham gia phát biểu của Đại biểu.</w:t>
      </w:r>
    </w:p>
    <w:p w:rsidR="00C6388B" w:rsidRPr="00C31A62" w:rsidRDefault="001A7224" w:rsidP="00C31A62">
      <w:pPr>
        <w:autoSpaceDE w:val="0"/>
        <w:spacing w:after="80" w:line="288" w:lineRule="auto"/>
        <w:ind w:firstLine="567"/>
        <w:jc w:val="both"/>
        <w:rPr>
          <w:sz w:val="28"/>
          <w:szCs w:val="28"/>
        </w:rPr>
      </w:pPr>
      <w:r w:rsidRPr="00C31A62">
        <w:rPr>
          <w:sz w:val="28"/>
          <w:szCs w:val="28"/>
        </w:rPr>
        <w:t>- Chuẩn bị và trình bày dự thảo Nghị quyết Đại hội.</w:t>
      </w:r>
    </w:p>
    <w:p w:rsidR="00C6388B" w:rsidRPr="00C31A62" w:rsidRDefault="001A7224" w:rsidP="00C31A62">
      <w:pPr>
        <w:autoSpaceDE w:val="0"/>
        <w:spacing w:after="80" w:line="288" w:lineRule="auto"/>
        <w:ind w:firstLine="567"/>
        <w:jc w:val="both"/>
        <w:rPr>
          <w:sz w:val="28"/>
          <w:szCs w:val="28"/>
        </w:rPr>
      </w:pPr>
      <w:r w:rsidRPr="00C31A62">
        <w:rPr>
          <w:sz w:val="28"/>
          <w:szCs w:val="28"/>
        </w:rPr>
        <w:t xml:space="preserve">- Chịu trách nhiệm kiểm đếm và báo cáo trước Đại hội số lượng biểu quyết “đồng ý” hay “không đồng ý” trong quá trình thực hiện công tác hiệp thương dân chủ tại Đại hội. </w:t>
      </w:r>
    </w:p>
    <w:p w:rsidR="00C6388B" w:rsidRPr="00C31A62" w:rsidRDefault="001A7224" w:rsidP="00C31A62">
      <w:pPr>
        <w:autoSpaceDE w:val="0"/>
        <w:spacing w:after="80" w:line="288" w:lineRule="auto"/>
        <w:ind w:firstLine="567"/>
        <w:jc w:val="both"/>
        <w:rPr>
          <w:sz w:val="28"/>
          <w:szCs w:val="28"/>
        </w:rPr>
      </w:pPr>
      <w:proofErr w:type="gramStart"/>
      <w:r w:rsidRPr="00C31A62">
        <w:rPr>
          <w:b/>
          <w:sz w:val="28"/>
          <w:szCs w:val="28"/>
        </w:rPr>
        <w:t>Điều 6.</w:t>
      </w:r>
      <w:proofErr w:type="gramEnd"/>
      <w:r w:rsidRPr="00C31A62">
        <w:rPr>
          <w:b/>
          <w:sz w:val="28"/>
          <w:szCs w:val="28"/>
        </w:rPr>
        <w:t xml:space="preserve"> Ban </w:t>
      </w:r>
      <w:r w:rsidR="00026319" w:rsidRPr="00C31A62">
        <w:rPr>
          <w:b/>
          <w:sz w:val="28"/>
          <w:szCs w:val="28"/>
        </w:rPr>
        <w:t>Thẩm tra tư cách</w:t>
      </w:r>
      <w:r w:rsidRPr="00C31A62">
        <w:rPr>
          <w:b/>
          <w:sz w:val="28"/>
          <w:szCs w:val="28"/>
        </w:rPr>
        <w:t xml:space="preserve"> đại biểu. </w:t>
      </w:r>
    </w:p>
    <w:p w:rsidR="00C6388B" w:rsidRPr="00C31A62" w:rsidRDefault="001A7224" w:rsidP="00C31A62">
      <w:pPr>
        <w:autoSpaceDE w:val="0"/>
        <w:spacing w:after="80" w:line="288" w:lineRule="auto"/>
        <w:ind w:firstLine="567"/>
        <w:jc w:val="both"/>
        <w:rPr>
          <w:sz w:val="28"/>
          <w:szCs w:val="28"/>
        </w:rPr>
      </w:pPr>
      <w:r w:rsidRPr="00C31A62">
        <w:rPr>
          <w:sz w:val="28"/>
          <w:szCs w:val="28"/>
        </w:rPr>
        <w:t>- Tổng hợp, báo cáo tình hình đại biểu dự Đại hội.</w:t>
      </w:r>
    </w:p>
    <w:p w:rsidR="00C6388B" w:rsidRPr="00C31A62" w:rsidRDefault="001A7224" w:rsidP="00C31A62">
      <w:pPr>
        <w:autoSpaceDE w:val="0"/>
        <w:spacing w:after="80" w:line="288" w:lineRule="auto"/>
        <w:ind w:firstLine="567"/>
        <w:jc w:val="both"/>
        <w:rPr>
          <w:sz w:val="28"/>
          <w:szCs w:val="28"/>
        </w:rPr>
      </w:pPr>
      <w:r w:rsidRPr="00C31A62">
        <w:rPr>
          <w:sz w:val="28"/>
          <w:szCs w:val="28"/>
        </w:rPr>
        <w:t xml:space="preserve">- Xem xét trình Đoàn Chủ tịch quyết định những trường hợp có đơn xin rút khỏi danh sách đại biểu đã được triệu tập và đại biểu thay thế dự Đại hội. Đại biểu có đơn </w:t>
      </w:r>
      <w:proofErr w:type="gramStart"/>
      <w:r w:rsidRPr="00C31A62">
        <w:rPr>
          <w:sz w:val="28"/>
          <w:szCs w:val="28"/>
        </w:rPr>
        <w:t>thư</w:t>
      </w:r>
      <w:proofErr w:type="gramEnd"/>
      <w:r w:rsidRPr="00C31A62">
        <w:rPr>
          <w:sz w:val="28"/>
          <w:szCs w:val="28"/>
        </w:rPr>
        <w:t xml:space="preserve"> khiếu nại về tư cách đại biểu.</w:t>
      </w:r>
    </w:p>
    <w:p w:rsidR="00C6388B" w:rsidRPr="00C31A62" w:rsidRDefault="001A7224" w:rsidP="00C31A62">
      <w:pPr>
        <w:autoSpaceDE w:val="0"/>
        <w:spacing w:after="80" w:line="288" w:lineRule="auto"/>
        <w:ind w:firstLine="567"/>
        <w:jc w:val="both"/>
        <w:rPr>
          <w:b/>
          <w:sz w:val="28"/>
          <w:szCs w:val="28"/>
        </w:rPr>
      </w:pPr>
      <w:r w:rsidRPr="00C31A62">
        <w:rPr>
          <w:b/>
          <w:sz w:val="28"/>
          <w:szCs w:val="28"/>
        </w:rPr>
        <w:t>III. HIỆP THƯƠNG CỬ ỦY BAN MTTQ VIỆT NAM THÀNH PHỐ ĐÔNG HÀ KHÓA X VÀ ĐOÀN ĐẠI BIỂU ĐI DỰ ĐẠI HỘI ĐẠI BIỂU MTTQ VIỆT NAM TỈNH QUẢNG TRỊ LẦN THỨ XIII, NHIỆM KỲ 2024 - 2029</w:t>
      </w:r>
    </w:p>
    <w:p w:rsidR="00C6388B" w:rsidRPr="00C31A62" w:rsidRDefault="001A7224" w:rsidP="00C31A62">
      <w:pPr>
        <w:autoSpaceDE w:val="0"/>
        <w:spacing w:after="80" w:line="288" w:lineRule="auto"/>
        <w:ind w:firstLine="567"/>
        <w:jc w:val="both"/>
        <w:rPr>
          <w:b/>
          <w:sz w:val="28"/>
          <w:szCs w:val="28"/>
        </w:rPr>
      </w:pPr>
      <w:proofErr w:type="gramStart"/>
      <w:r w:rsidRPr="00C31A62">
        <w:rPr>
          <w:b/>
          <w:sz w:val="28"/>
          <w:szCs w:val="28"/>
        </w:rPr>
        <w:t>Điều 7.</w:t>
      </w:r>
      <w:proofErr w:type="gramEnd"/>
      <w:r w:rsidRPr="00C31A62">
        <w:rPr>
          <w:b/>
          <w:sz w:val="28"/>
          <w:szCs w:val="28"/>
        </w:rPr>
        <w:t xml:space="preserve"> Nguyên tắc hiệp thương</w:t>
      </w:r>
    </w:p>
    <w:p w:rsidR="00C6388B" w:rsidRPr="00C31A62" w:rsidRDefault="001A7224" w:rsidP="00C31A62">
      <w:pPr>
        <w:autoSpaceDE w:val="0"/>
        <w:spacing w:after="80" w:line="288" w:lineRule="auto"/>
        <w:ind w:firstLine="567"/>
        <w:jc w:val="both"/>
        <w:rPr>
          <w:b/>
          <w:sz w:val="28"/>
          <w:szCs w:val="28"/>
        </w:rPr>
      </w:pPr>
      <w:r w:rsidRPr="00C31A62">
        <w:rPr>
          <w:b/>
          <w:sz w:val="28"/>
          <w:szCs w:val="28"/>
        </w:rPr>
        <w:t xml:space="preserve">- </w:t>
      </w:r>
      <w:r w:rsidRPr="00C31A62">
        <w:rPr>
          <w:sz w:val="28"/>
          <w:szCs w:val="28"/>
        </w:rPr>
        <w:t>Đại hội hiệp thương cử Ủy ban MTTQVN thành phố khóa X; hiệp thương cử Đoàn đại biểu dự Đại hội đại biểu MTTQVN tỉnh nhiệm kỳ 2024 - 2029; UBMTTQVN thành phố khóa X hiệp thương cử Chủ tịch, Phó Chủ tịch và Ủy viên Ban Thường trực.</w:t>
      </w:r>
    </w:p>
    <w:p w:rsidR="00C6388B" w:rsidRPr="00C31A62" w:rsidRDefault="001A7224" w:rsidP="00C31A62">
      <w:pPr>
        <w:autoSpaceDE w:val="0"/>
        <w:spacing w:after="80" w:line="288" w:lineRule="auto"/>
        <w:ind w:firstLine="567"/>
        <w:jc w:val="both"/>
        <w:rPr>
          <w:sz w:val="28"/>
          <w:szCs w:val="28"/>
        </w:rPr>
      </w:pPr>
      <w:r w:rsidRPr="00C31A62">
        <w:rPr>
          <w:sz w:val="28"/>
          <w:szCs w:val="28"/>
        </w:rPr>
        <w:t>- Hiệp thương bằng hình thức giơ thẻ biểu quyết đối với số lượng, cơ cấu, thành phần, danh sách Ủy ban MTTQVN thành phố khóa X và cơ cấu, thành phần, danh sách Đoàn đại biểu dự Đại hội MTTQVN tỉnh lần thứ XIII, nhiệm kỳ 2024 - 2029.</w:t>
      </w:r>
    </w:p>
    <w:p w:rsidR="00C6388B" w:rsidRPr="00C31A62" w:rsidRDefault="001A7224" w:rsidP="00C31A62">
      <w:pPr>
        <w:autoSpaceDE w:val="0"/>
        <w:spacing w:after="80" w:line="288" w:lineRule="auto"/>
        <w:ind w:firstLine="567"/>
        <w:jc w:val="both"/>
        <w:rPr>
          <w:sz w:val="28"/>
          <w:szCs w:val="28"/>
        </w:rPr>
      </w:pPr>
      <w:proofErr w:type="gramStart"/>
      <w:r w:rsidRPr="00C31A62">
        <w:rPr>
          <w:b/>
          <w:sz w:val="28"/>
          <w:szCs w:val="28"/>
        </w:rPr>
        <w:lastRenderedPageBreak/>
        <w:t>Điều 8.</w:t>
      </w:r>
      <w:proofErr w:type="gramEnd"/>
      <w:r w:rsidRPr="00C31A62">
        <w:rPr>
          <w:sz w:val="28"/>
          <w:szCs w:val="28"/>
        </w:rPr>
        <w:t xml:space="preserve"> Tất cả các Đại biểu dự Đại hội có trách nhiệm thực hiện nghiêm túc quy chế làm việc của Đại hội, đại biểu nào </w:t>
      </w:r>
      <w:proofErr w:type="gramStart"/>
      <w:r w:rsidRPr="00C31A62">
        <w:rPr>
          <w:sz w:val="28"/>
          <w:szCs w:val="28"/>
        </w:rPr>
        <w:t>vi</w:t>
      </w:r>
      <w:proofErr w:type="gramEnd"/>
      <w:r w:rsidRPr="00C31A62">
        <w:rPr>
          <w:sz w:val="28"/>
          <w:szCs w:val="28"/>
        </w:rPr>
        <w:t xml:space="preserve"> phạm quy chế thì tuỳ theo mức độ vi phạm có thể xem xét tư cách đại biểu theo quy định của Điều lệ Mặt trận Tổ quốc Việt Nam.</w:t>
      </w:r>
    </w:p>
    <w:p w:rsidR="00C6388B" w:rsidRPr="00C31A62" w:rsidRDefault="001A7224" w:rsidP="00C31A62">
      <w:pPr>
        <w:autoSpaceDE w:val="0"/>
        <w:spacing w:after="80" w:line="288" w:lineRule="auto"/>
        <w:ind w:firstLine="567"/>
        <w:jc w:val="both"/>
        <w:rPr>
          <w:b/>
          <w:sz w:val="28"/>
          <w:szCs w:val="28"/>
        </w:rPr>
      </w:pPr>
      <w:r w:rsidRPr="00C31A62">
        <w:rPr>
          <w:b/>
          <w:sz w:val="28"/>
          <w:szCs w:val="28"/>
        </w:rPr>
        <w:t>IV. ĐẠI BIỂU KHÁCH MỜI</w:t>
      </w:r>
    </w:p>
    <w:p w:rsidR="00C6388B" w:rsidRPr="00C31A62" w:rsidRDefault="001A7224" w:rsidP="00C31A62">
      <w:pPr>
        <w:autoSpaceDE w:val="0"/>
        <w:spacing w:after="80" w:line="288" w:lineRule="auto"/>
        <w:ind w:firstLine="567"/>
        <w:jc w:val="both"/>
        <w:rPr>
          <w:b/>
          <w:sz w:val="28"/>
          <w:szCs w:val="28"/>
        </w:rPr>
      </w:pPr>
      <w:proofErr w:type="gramStart"/>
      <w:r w:rsidRPr="00C31A62">
        <w:rPr>
          <w:b/>
          <w:bCs/>
          <w:sz w:val="28"/>
          <w:szCs w:val="28"/>
        </w:rPr>
        <w:t>Điều 9</w:t>
      </w:r>
      <w:r w:rsidRPr="00C31A62">
        <w:rPr>
          <w:sz w:val="28"/>
          <w:szCs w:val="28"/>
        </w:rPr>
        <w:t>.</w:t>
      </w:r>
      <w:proofErr w:type="gramEnd"/>
      <w:r w:rsidRPr="00C31A62">
        <w:rPr>
          <w:sz w:val="28"/>
          <w:szCs w:val="28"/>
        </w:rPr>
        <w:t xml:space="preserve"> </w:t>
      </w:r>
      <w:proofErr w:type="gramStart"/>
      <w:r w:rsidRPr="00C31A62">
        <w:rPr>
          <w:sz w:val="28"/>
          <w:szCs w:val="28"/>
        </w:rPr>
        <w:t>Khách mời của Đại hội được cấp tài liệu, ấn phẩm liên quan đến Đại hội, bố trí các dãy ghế phía trước Hội trường; phù hiệu Đại hội của đại biểu mời được in trên nền màu xanh.</w:t>
      </w:r>
      <w:proofErr w:type="gramEnd"/>
    </w:p>
    <w:p w:rsidR="00C6388B" w:rsidRPr="00C31A62" w:rsidRDefault="001A7224" w:rsidP="00C31A62">
      <w:pPr>
        <w:autoSpaceDE w:val="0"/>
        <w:spacing w:after="80" w:line="288" w:lineRule="auto"/>
        <w:ind w:firstLine="567"/>
        <w:jc w:val="both"/>
        <w:rPr>
          <w:b/>
          <w:sz w:val="28"/>
          <w:szCs w:val="28"/>
        </w:rPr>
      </w:pPr>
      <w:r w:rsidRPr="00C31A62">
        <w:rPr>
          <w:b/>
          <w:sz w:val="28"/>
          <w:szCs w:val="28"/>
        </w:rPr>
        <w:t>V. THỜI GIAN LÀM VIỆC CỦA ĐẠI HỘI</w:t>
      </w:r>
    </w:p>
    <w:p w:rsidR="00C6388B" w:rsidRPr="00C31A62" w:rsidRDefault="001A7224" w:rsidP="00C31A62">
      <w:pPr>
        <w:autoSpaceDE w:val="0"/>
        <w:spacing w:after="80" w:line="288" w:lineRule="auto"/>
        <w:ind w:firstLine="567"/>
        <w:jc w:val="both"/>
        <w:rPr>
          <w:sz w:val="28"/>
          <w:szCs w:val="28"/>
        </w:rPr>
      </w:pPr>
      <w:proofErr w:type="gramStart"/>
      <w:r w:rsidRPr="00C31A62">
        <w:rPr>
          <w:b/>
          <w:bCs/>
          <w:sz w:val="28"/>
          <w:szCs w:val="28"/>
        </w:rPr>
        <w:t>Điều 10.</w:t>
      </w:r>
      <w:proofErr w:type="gramEnd"/>
      <w:r w:rsidRPr="00C31A62">
        <w:rPr>
          <w:sz w:val="28"/>
          <w:szCs w:val="28"/>
        </w:rPr>
        <w:t xml:space="preserve"> Thời gian làm việc</w:t>
      </w:r>
    </w:p>
    <w:p w:rsidR="00C6388B" w:rsidRPr="00C31A62" w:rsidRDefault="001A7224" w:rsidP="00C31A62">
      <w:pPr>
        <w:autoSpaceDE w:val="0"/>
        <w:spacing w:after="80" w:line="288" w:lineRule="auto"/>
        <w:ind w:firstLine="567"/>
        <w:jc w:val="both"/>
        <w:rPr>
          <w:b/>
          <w:sz w:val="28"/>
          <w:szCs w:val="28"/>
        </w:rPr>
      </w:pPr>
      <w:r w:rsidRPr="00C31A62">
        <w:rPr>
          <w:sz w:val="28"/>
          <w:szCs w:val="28"/>
        </w:rPr>
        <w:t>- Đại hội diễn ra trong 02 buổi:</w:t>
      </w:r>
    </w:p>
    <w:p w:rsidR="00C6388B" w:rsidRPr="00C31A62" w:rsidRDefault="001A7224" w:rsidP="00C31A62">
      <w:pPr>
        <w:autoSpaceDE w:val="0"/>
        <w:spacing w:after="80" w:line="288" w:lineRule="auto"/>
        <w:ind w:firstLine="567"/>
        <w:jc w:val="both"/>
        <w:rPr>
          <w:sz w:val="28"/>
          <w:szCs w:val="28"/>
        </w:rPr>
      </w:pPr>
      <w:r w:rsidRPr="00C31A62">
        <w:rPr>
          <w:sz w:val="28"/>
          <w:szCs w:val="28"/>
        </w:rPr>
        <w:t>+ Buổi sáng từ 07h30 đến 11h30.</w:t>
      </w:r>
    </w:p>
    <w:p w:rsidR="00C6388B" w:rsidRPr="00C31A62" w:rsidRDefault="001A7224" w:rsidP="00C31A62">
      <w:pPr>
        <w:autoSpaceDE w:val="0"/>
        <w:spacing w:after="80" w:line="288" w:lineRule="auto"/>
        <w:ind w:firstLine="567"/>
        <w:jc w:val="both"/>
        <w:rPr>
          <w:sz w:val="28"/>
          <w:szCs w:val="28"/>
        </w:rPr>
      </w:pPr>
      <w:r w:rsidRPr="00C31A62">
        <w:rPr>
          <w:sz w:val="28"/>
          <w:szCs w:val="28"/>
        </w:rPr>
        <w:t>+ Buổi chiều từ 13h30 đến 17h00.</w:t>
      </w:r>
    </w:p>
    <w:p w:rsidR="00C6388B" w:rsidRPr="00C31A62" w:rsidRDefault="001A7224" w:rsidP="00C31A62">
      <w:pPr>
        <w:autoSpaceDE w:val="0"/>
        <w:spacing w:after="80" w:line="288" w:lineRule="auto"/>
        <w:ind w:firstLine="567"/>
        <w:jc w:val="both"/>
        <w:rPr>
          <w:sz w:val="28"/>
          <w:szCs w:val="28"/>
        </w:rPr>
      </w:pPr>
      <w:r w:rsidRPr="00C31A62">
        <w:rPr>
          <w:sz w:val="28"/>
          <w:szCs w:val="28"/>
        </w:rPr>
        <w:t>- Các đại biểu đến trước 10 phút để ổn định chổ ngồi.</w:t>
      </w:r>
    </w:p>
    <w:p w:rsidR="00C6388B" w:rsidRPr="00C31A62" w:rsidRDefault="001A7224" w:rsidP="00C31A62">
      <w:pPr>
        <w:autoSpaceDE w:val="0"/>
        <w:spacing w:after="80" w:line="288" w:lineRule="auto"/>
        <w:ind w:firstLine="567"/>
        <w:jc w:val="both"/>
        <w:rPr>
          <w:sz w:val="28"/>
          <w:szCs w:val="28"/>
        </w:rPr>
      </w:pPr>
      <w:r w:rsidRPr="00C31A62">
        <w:rPr>
          <w:sz w:val="28"/>
          <w:szCs w:val="28"/>
        </w:rPr>
        <w:t xml:space="preserve">- Trong các phiên họp tại hội trường, đại biểu để điện thoại di động ở chế độ rung để không ảnh hưởng đến công việc </w:t>
      </w:r>
      <w:proofErr w:type="gramStart"/>
      <w:r w:rsidRPr="00C31A62">
        <w:rPr>
          <w:sz w:val="28"/>
          <w:szCs w:val="28"/>
        </w:rPr>
        <w:t>chung</w:t>
      </w:r>
      <w:proofErr w:type="gramEnd"/>
      <w:r w:rsidRPr="00C31A62">
        <w:rPr>
          <w:sz w:val="28"/>
          <w:szCs w:val="28"/>
        </w:rPr>
        <w:t>.</w:t>
      </w:r>
    </w:p>
    <w:p w:rsidR="00C6388B" w:rsidRPr="00C31A62" w:rsidRDefault="001A7224" w:rsidP="00C31A62">
      <w:pPr>
        <w:autoSpaceDE w:val="0"/>
        <w:spacing w:after="80" w:line="288" w:lineRule="auto"/>
        <w:ind w:firstLine="567"/>
        <w:jc w:val="both"/>
        <w:rPr>
          <w:sz w:val="28"/>
          <w:szCs w:val="28"/>
        </w:rPr>
      </w:pPr>
      <w:proofErr w:type="gramStart"/>
      <w:r w:rsidRPr="00C31A62">
        <w:rPr>
          <w:sz w:val="28"/>
          <w:szCs w:val="28"/>
        </w:rPr>
        <w:t>Quy chế này được Đại hội đại biểu MTTQ Việt Nam thành phố lần thứ X, nhiệm kỳ 2024 - 2029 thảo luận và biểu quyết thông qua.</w:t>
      </w:r>
      <w:proofErr w:type="gramEnd"/>
      <w:r w:rsidRPr="00C31A62">
        <w:rPr>
          <w:sz w:val="28"/>
          <w:szCs w:val="28"/>
        </w:rPr>
        <w:t xml:space="preserve"> Đoàn Chủ tịch, Đoàn Thư ký và toàn thể đại biểu tham dự Đại hội có trách nhiệm thực hiện nghiêm túc, góp phần đảm bảo cho Đại hội thành công tốt đẹp</w:t>
      </w:r>
      <w:proofErr w:type="gramStart"/>
      <w:r w:rsidRPr="00C31A62">
        <w:rPr>
          <w:sz w:val="28"/>
          <w:szCs w:val="28"/>
        </w:rPr>
        <w:t>./</w:t>
      </w:r>
      <w:proofErr w:type="gramEnd"/>
      <w:r w:rsidRPr="00C31A62">
        <w:rPr>
          <w:sz w:val="28"/>
          <w:szCs w:val="28"/>
        </w:rPr>
        <w:t>.</w:t>
      </w:r>
    </w:p>
    <w:bookmarkEnd w:id="0"/>
    <w:p w:rsidR="00C6388B" w:rsidRDefault="001A7224" w:rsidP="00C31A62">
      <w:pPr>
        <w:autoSpaceDE w:val="0"/>
        <w:spacing w:line="288" w:lineRule="auto"/>
        <w:ind w:firstLine="567"/>
        <w:jc w:val="both"/>
        <w:rPr>
          <w:b/>
          <w:sz w:val="28"/>
          <w:szCs w:val="28"/>
        </w:rPr>
      </w:pPr>
      <w:r>
        <w:rPr>
          <w:sz w:val="28"/>
          <w:szCs w:val="28"/>
        </w:rPr>
        <w:t xml:space="preserve"> </w:t>
      </w:r>
    </w:p>
    <w:p w:rsidR="00C6388B" w:rsidRDefault="00C6388B">
      <w:pPr>
        <w:ind w:firstLine="567"/>
        <w:rPr>
          <w:sz w:val="28"/>
          <w:szCs w:val="28"/>
        </w:rPr>
      </w:pPr>
    </w:p>
    <w:sectPr w:rsidR="00C6388B">
      <w:footerReference w:type="default" r:id="rId8"/>
      <w:pgSz w:w="11907" w:h="16840"/>
      <w:pgMar w:top="1134" w:right="851" w:bottom="1247" w:left="1985"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EE2" w:rsidRDefault="00DC5EE2">
      <w:r>
        <w:separator/>
      </w:r>
    </w:p>
  </w:endnote>
  <w:endnote w:type="continuationSeparator" w:id="0">
    <w:p w:rsidR="00DC5EE2" w:rsidRDefault="00DC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496534"/>
    </w:sdtPr>
    <w:sdtEndPr/>
    <w:sdtContent>
      <w:p w:rsidR="00C6388B" w:rsidRDefault="001A7224">
        <w:pPr>
          <w:pStyle w:val="Footer"/>
          <w:jc w:val="center"/>
        </w:pPr>
        <w:r>
          <w:fldChar w:fldCharType="begin"/>
        </w:r>
        <w:r>
          <w:instrText xml:space="preserve"> PAGE   \* MERGEFORMAT </w:instrText>
        </w:r>
        <w:r>
          <w:fldChar w:fldCharType="separate"/>
        </w:r>
        <w:r w:rsidR="00C31A62">
          <w:rPr>
            <w:noProof/>
          </w:rPr>
          <w:t>4</w:t>
        </w:r>
        <w:r>
          <w:fldChar w:fldCharType="end"/>
        </w:r>
      </w:p>
    </w:sdtContent>
  </w:sdt>
  <w:p w:rsidR="00C6388B" w:rsidRDefault="00C638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EE2" w:rsidRDefault="00DC5EE2">
      <w:r>
        <w:separator/>
      </w:r>
    </w:p>
  </w:footnote>
  <w:footnote w:type="continuationSeparator" w:id="0">
    <w:p w:rsidR="00DC5EE2" w:rsidRDefault="00DC5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FDD"/>
    <w:rsid w:val="00026319"/>
    <w:rsid w:val="00142F66"/>
    <w:rsid w:val="001A7224"/>
    <w:rsid w:val="002F0FDD"/>
    <w:rsid w:val="00530514"/>
    <w:rsid w:val="008848AE"/>
    <w:rsid w:val="00B75603"/>
    <w:rsid w:val="00C31A62"/>
    <w:rsid w:val="00C6388B"/>
    <w:rsid w:val="00DC5EE2"/>
    <w:rsid w:val="074F1056"/>
    <w:rsid w:val="25CB784D"/>
    <w:rsid w:val="28BA0C8B"/>
    <w:rsid w:val="2B6406BF"/>
    <w:rsid w:val="2D957CD2"/>
    <w:rsid w:val="62973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erChar">
    <w:name w:val="Header Char"/>
    <w:basedOn w:val="DefaultParagraphFont"/>
    <w:link w:val="Header"/>
    <w:uiPriority w:val="99"/>
    <w:rPr>
      <w:rFonts w:eastAsia="Times New Roman" w:cs="Times New Roman"/>
      <w:sz w:val="24"/>
      <w:szCs w:val="24"/>
    </w:rPr>
  </w:style>
  <w:style w:type="character" w:customStyle="1" w:styleId="FooterChar">
    <w:name w:val="Footer Char"/>
    <w:basedOn w:val="DefaultParagraphFont"/>
    <w:link w:val="Footer"/>
    <w:uiPriority w:val="99"/>
    <w:qFormat/>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erChar">
    <w:name w:val="Header Char"/>
    <w:basedOn w:val="DefaultParagraphFont"/>
    <w:link w:val="Header"/>
    <w:uiPriority w:val="99"/>
    <w:rPr>
      <w:rFonts w:eastAsia="Times New Roman" w:cs="Times New Roman"/>
      <w:sz w:val="24"/>
      <w:szCs w:val="24"/>
    </w:rPr>
  </w:style>
  <w:style w:type="character" w:customStyle="1" w:styleId="FooterChar">
    <w:name w:val="Footer Char"/>
    <w:basedOn w:val="DefaultParagraphFont"/>
    <w:link w:val="Footer"/>
    <w:uiPriority w:val="99"/>
    <w:qFormat/>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HAI</cp:lastModifiedBy>
  <cp:revision>4</cp:revision>
  <dcterms:created xsi:type="dcterms:W3CDTF">2024-03-27T07:09:00Z</dcterms:created>
  <dcterms:modified xsi:type="dcterms:W3CDTF">2024-04-17T09:29:00Z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A5E0DC7333EA474AAE63201F582F34E6_12</vt:lpwstr>
  </property>
</Properties>
</file>